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09"/>
      </w:tblGrid>
      <w:tr w:rsidR="00ED2D04" w:rsidTr="00ED2D04">
        <w:tc>
          <w:tcPr>
            <w:tcW w:w="14709" w:type="dxa"/>
          </w:tcPr>
          <w:p w:rsidR="00ED2D04" w:rsidRPr="009F1A0E" w:rsidRDefault="00A43B37" w:rsidP="008972F4">
            <w:pPr>
              <w:pStyle w:val="Sansinterligne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-455295</wp:posOffset>
                      </wp:positionV>
                      <wp:extent cx="10058400" cy="7086600"/>
                      <wp:effectExtent l="19050" t="19050" r="19050" b="1905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0" cy="708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30pt;margin-top:-35.85pt;width:11in;height:55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dkIgIAAD8EAAAOAAAAZHJzL2Uyb0RvYy54bWysU9uO0zAQfUfiHyy/06SlN6Kmq1WXIqQF&#10;Vix8wNRxEgvHNmO3afl6xk63dIEnhB8sj2d8fObMzOrm2Gl2kOiVNSUfj3LOpBG2UqYp+dcv21dL&#10;znwAU4G2Rpb8JD2/Wb98sepdISe2tbqSyAjE+KJ3JW9DcEWWedHKDvzIOmnIWVvsIJCJTVYh9ITe&#10;6WyS5/Ost1g5tEJ6T7d3g5OvE35dSxE+1bWXgemSE7eQdkz7Lu7ZegVFg+BaJc404B9YdKAMfXqB&#10;uoMAbI/qD6hOCbTe1mEkbJfZulZCphwom3H+WzaPLTiZciFxvLvI5P8frPh4eECmqpK/5sxARyX6&#10;TKKBabRk0yhP73xBUY/uAWOC3t1b8c0zYzctRclbRNu3EioiNY7x2bMH0fD0lO36D7YidNgHm5Q6&#10;1thFQNKAHVNBTpeCyGNggi7HeT5bTnMqnCDnIl/O52TET6B4eu/Qh3fSdiweSo7EPuHD4d6HIfQp&#10;JPG3WlVbpXUysNltNLIDUHts0zqj++swbVhf8slytpgl6GdOf42Rp/U3jE4FanStupIvL0FQROXe&#10;mop4QhFA6eFM6WlzljKqN1RhZ6sTKYl26GKaOjq0Fn9w1lMHl9x/3wNKzvR7Q9V4M55OY8snYzpb&#10;TMjAa8/u2gNGEFTJA2fDcROGMdk7VE1LP41T7sbeUgVrlaSN1R1YnclSl6binCcqjsG1naJ+zf36&#10;JwAAAP//AwBQSwMEFAAGAAgAAAAhAAeV3oziAAAADQEAAA8AAABkcnMvZG93bnJldi54bWxMjzFP&#10;wzAQhXck/oN1SCyotVvSFkKcCkUwtBOkXdjc+EgiYjvk3Db8e64TbO/unt59L1uPrhMnHKgNXsNs&#10;qkCgr4Jtfa1hv3udPICgaLw1XfCo4QcJ1vn1VWZSG87+HU9lrAWHeEqNhibGPpWSqgadoWno0fPt&#10;MwzORB6HWtrBnDncdXKu1FI603r+0Jgeiwarr/LoNBi3qZPN9+O2pD29LHZ3xRt9FFrf3ozPTyAi&#10;jvHPDBd8RoecmQ7h6C2JTsNkqbhLZLGarUBcHIt5wqsDK5Uk9yDzTP5vkf8CAAD//wMAUEsBAi0A&#10;FAAGAAgAAAAhALaDOJL+AAAA4QEAABMAAAAAAAAAAAAAAAAAAAAAAFtDb250ZW50X1R5cGVzXS54&#10;bWxQSwECLQAUAAYACAAAACEAOP0h/9YAAACUAQAACwAAAAAAAAAAAAAAAAAvAQAAX3JlbHMvLnJl&#10;bHNQSwECLQAUAAYACAAAACEAmiW3ZCICAAA/BAAADgAAAAAAAAAAAAAAAAAuAgAAZHJzL2Uyb0Rv&#10;Yy54bWxQSwECLQAUAAYACAAAACEAB5XejOIAAAANAQAADwAAAAAAAAAAAAAAAAB8BAAAZHJzL2Rv&#10;d25yZXYueG1sUEsFBgAAAAAEAAQA8wAAAIsFAAAAAA==&#10;" strokeweight="2.25pt"/>
                  </w:pict>
                </mc:Fallback>
              </mc:AlternateContent>
            </w:r>
            <w:bookmarkEnd w:id="0"/>
            <w:r w:rsidR="00ED2D04">
              <w:t xml:space="preserve">   </w:t>
            </w:r>
            <w:r w:rsidR="00ED2D04" w:rsidRPr="009F1A0E">
              <w:rPr>
                <w:rFonts w:ascii="Arial" w:hAnsi="Arial" w:cs="Arial"/>
                <w:b/>
                <w:sz w:val="56"/>
                <w:szCs w:val="56"/>
              </w:rPr>
              <w:t>Registre santé et sécurité au travail</w:t>
            </w:r>
          </w:p>
        </w:tc>
      </w:tr>
    </w:tbl>
    <w:p w:rsidR="00ED2D04" w:rsidRDefault="00ED2D04" w:rsidP="00ED2D04">
      <w:pPr>
        <w:rPr>
          <w:rFonts w:cs="Arial"/>
          <w:sz w:val="22"/>
          <w:szCs w:val="22"/>
        </w:rPr>
      </w:pPr>
    </w:p>
    <w:p w:rsidR="00ED2D04" w:rsidRPr="00A86D01" w:rsidRDefault="00ED2D04" w:rsidP="00ED2D04">
      <w:pPr>
        <w:autoSpaceDE w:val="0"/>
        <w:autoSpaceDN w:val="0"/>
        <w:adjustRightInd w:val="0"/>
        <w:jc w:val="both"/>
        <w:rPr>
          <w:rFonts w:ascii="DejaVu Sans" w:hAnsi="DejaVu Sans" w:cs="DejaVu Sans"/>
          <w:b/>
          <w:bCs/>
          <w:sz w:val="32"/>
          <w:szCs w:val="32"/>
        </w:rPr>
      </w:pPr>
      <w:r w:rsidRPr="00A86D01">
        <w:rPr>
          <w:rFonts w:ascii="DejaVu Sans" w:hAnsi="DejaVu Sans" w:cs="DejaVu Sans"/>
          <w:b/>
          <w:bCs/>
          <w:sz w:val="32"/>
          <w:szCs w:val="32"/>
        </w:rPr>
        <w:t>Le RSST qu’est-ce que c’est ?</w:t>
      </w:r>
    </w:p>
    <w:p w:rsidR="00ED2D04" w:rsidRPr="00A86D01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  <w:sz w:val="32"/>
          <w:szCs w:val="32"/>
        </w:rPr>
      </w:pP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</w:rPr>
      </w:pPr>
      <w:r w:rsidRPr="00DD779A">
        <w:rPr>
          <w:rFonts w:cs="Arial"/>
        </w:rPr>
        <w:t xml:space="preserve">Le </w:t>
      </w:r>
      <w:r w:rsidRPr="00DD779A">
        <w:rPr>
          <w:rFonts w:cs="Arial"/>
          <w:b/>
          <w:bCs/>
        </w:rPr>
        <w:t>R</w:t>
      </w:r>
      <w:r w:rsidRPr="00DD779A">
        <w:rPr>
          <w:rFonts w:cs="Arial"/>
        </w:rPr>
        <w:t xml:space="preserve">egistre </w:t>
      </w:r>
      <w:r w:rsidRPr="00DD779A">
        <w:rPr>
          <w:rFonts w:cs="Arial"/>
          <w:b/>
          <w:bCs/>
        </w:rPr>
        <w:t>S</w:t>
      </w:r>
      <w:r w:rsidRPr="00DD779A">
        <w:rPr>
          <w:rFonts w:cs="Arial"/>
        </w:rPr>
        <w:t xml:space="preserve">anté et </w:t>
      </w:r>
      <w:r w:rsidRPr="00DD779A">
        <w:rPr>
          <w:rFonts w:cs="Arial"/>
          <w:b/>
          <w:bCs/>
        </w:rPr>
        <w:t>S</w:t>
      </w:r>
      <w:r w:rsidRPr="00DD779A">
        <w:rPr>
          <w:rFonts w:cs="Arial"/>
        </w:rPr>
        <w:t xml:space="preserve">écurité au </w:t>
      </w:r>
      <w:r w:rsidRPr="00DD779A">
        <w:rPr>
          <w:rFonts w:cs="Arial"/>
          <w:b/>
          <w:bCs/>
        </w:rPr>
        <w:t>T</w:t>
      </w:r>
      <w:r w:rsidRPr="00DD779A">
        <w:rPr>
          <w:rFonts w:cs="Arial"/>
        </w:rPr>
        <w:t xml:space="preserve">ravail est un </w:t>
      </w:r>
      <w:r w:rsidRPr="00DD779A">
        <w:rPr>
          <w:rFonts w:cs="Arial"/>
          <w:b/>
          <w:bCs/>
        </w:rPr>
        <w:t xml:space="preserve">outil créé en 1982 </w:t>
      </w:r>
      <w:r w:rsidRPr="00DD779A">
        <w:rPr>
          <w:rFonts w:cs="Arial"/>
        </w:rPr>
        <w:t>(décret n°82-453) permettant à tous les personnels et usagers de constater ce qui pourrait entraver à la santé ou à la sécurité au</w:t>
      </w:r>
      <w:r>
        <w:rPr>
          <w:rFonts w:cs="Arial"/>
        </w:rPr>
        <w:t xml:space="preserve"> </w:t>
      </w:r>
      <w:r w:rsidRPr="00DD779A">
        <w:rPr>
          <w:rFonts w:cs="Arial"/>
        </w:rPr>
        <w:t>sein ou aux abords de l'établissement.</w:t>
      </w:r>
    </w:p>
    <w:p w:rsidR="00ED2D04" w:rsidRPr="00A86D01" w:rsidRDefault="00ED2D04" w:rsidP="00ED2D0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A86D01">
        <w:rPr>
          <w:rFonts w:ascii="DejaVu Sans" w:hAnsi="DejaVu Sans" w:cs="DejaVu Sans"/>
          <w:b/>
          <w:bCs/>
          <w:sz w:val="28"/>
          <w:szCs w:val="28"/>
        </w:rPr>
        <w:t>OÙ ?</w:t>
      </w: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  <w:sz w:val="16"/>
          <w:szCs w:val="16"/>
        </w:rPr>
      </w:pP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DD779A">
        <w:rPr>
          <w:rFonts w:cs="Arial"/>
        </w:rPr>
        <w:t xml:space="preserve">Le RSST doit être installé dans chaque établissement, dans un </w:t>
      </w:r>
      <w:r w:rsidRPr="00DD779A">
        <w:rPr>
          <w:rFonts w:cs="Arial"/>
          <w:b/>
          <w:bCs/>
        </w:rPr>
        <w:t xml:space="preserve">lieu accessible à tous et à toute heure </w:t>
      </w:r>
      <w:r w:rsidRPr="00DD779A">
        <w:rPr>
          <w:rFonts w:cs="Arial"/>
        </w:rPr>
        <w:t>(</w:t>
      </w:r>
      <w:r w:rsidRPr="00ED2D04">
        <w:rPr>
          <w:rFonts w:cs="Arial"/>
          <w:i/>
        </w:rPr>
        <w:t>donc pas un bureau qui est fermé à clef à certaines heures ou qui n'est pas accessible</w:t>
      </w:r>
      <w:r w:rsidRPr="00ED2D04">
        <w:rPr>
          <w:rFonts w:cs="Arial"/>
          <w:b/>
          <w:bCs/>
          <w:i/>
        </w:rPr>
        <w:t xml:space="preserve"> </w:t>
      </w:r>
      <w:r w:rsidRPr="00ED2D04">
        <w:rPr>
          <w:rFonts w:cs="Arial"/>
          <w:i/>
        </w:rPr>
        <w:t>facilement à tous les usagers, la loge convient parfaitement, le bureau du chef pas du tout</w:t>
      </w:r>
      <w:r w:rsidRPr="00DD779A">
        <w:rPr>
          <w:rFonts w:cs="Arial"/>
        </w:rPr>
        <w:t>).</w:t>
      </w:r>
    </w:p>
    <w:p w:rsidR="00ED2D04" w:rsidRPr="00A86D01" w:rsidRDefault="00ED2D04" w:rsidP="00ED2D0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A86D01">
        <w:rPr>
          <w:rFonts w:ascii="DejaVu Sans" w:hAnsi="DejaVu Sans" w:cs="DejaVu Sans"/>
          <w:b/>
          <w:bCs/>
          <w:sz w:val="28"/>
          <w:szCs w:val="28"/>
        </w:rPr>
        <w:t>QUI ?</w:t>
      </w: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  <w:sz w:val="16"/>
          <w:szCs w:val="16"/>
        </w:rPr>
      </w:pP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DD779A">
        <w:rPr>
          <w:rFonts w:cs="Arial"/>
        </w:rPr>
        <w:t xml:space="preserve">Tout le monde peut l’utiliser : </w:t>
      </w:r>
      <w:r w:rsidRPr="00DD779A">
        <w:rPr>
          <w:rFonts w:cs="Arial"/>
          <w:b/>
          <w:bCs/>
        </w:rPr>
        <w:t>profs, agents, parents, élèves, AVS, EVS, animateurs, AED, administratifs...</w:t>
      </w:r>
    </w:p>
    <w:p w:rsidR="00ED2D04" w:rsidRPr="00A86D01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A86D01">
        <w:rPr>
          <w:rFonts w:ascii="DejaVu Sans" w:hAnsi="DejaVu Sans" w:cs="DejaVu Sans"/>
          <w:b/>
          <w:bCs/>
          <w:sz w:val="28"/>
          <w:szCs w:val="28"/>
        </w:rPr>
        <w:t>QUAND ?</w:t>
      </w: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  <w:sz w:val="16"/>
          <w:szCs w:val="16"/>
        </w:rPr>
      </w:pP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</w:rPr>
      </w:pPr>
      <w:r w:rsidRPr="00DD779A">
        <w:rPr>
          <w:rFonts w:cs="Arial"/>
        </w:rPr>
        <w:t>Quand on constate un fait qui risque d’engendrer des problèmes de santé ou de sécurité :</w:t>
      </w: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</w:rPr>
      </w:pPr>
    </w:p>
    <w:p w:rsidR="00ED2D04" w:rsidRPr="00ED2D04" w:rsidRDefault="00ED2D04" w:rsidP="00ED2D04">
      <w:pPr>
        <w:autoSpaceDE w:val="0"/>
        <w:autoSpaceDN w:val="0"/>
        <w:adjustRightInd w:val="0"/>
        <w:ind w:left="708"/>
        <w:jc w:val="both"/>
        <w:rPr>
          <w:rFonts w:cs="Arial"/>
          <w:b/>
        </w:rPr>
      </w:pPr>
      <w:r w:rsidRPr="00DD779A">
        <w:rPr>
          <w:rFonts w:cs="Arial"/>
        </w:rPr>
        <w:t xml:space="preserve">- </w:t>
      </w:r>
      <w:r w:rsidRPr="00DD779A">
        <w:rPr>
          <w:rFonts w:cs="Arial"/>
          <w:b/>
          <w:bCs/>
        </w:rPr>
        <w:t xml:space="preserve">Risques matériels </w:t>
      </w:r>
      <w:r w:rsidRPr="00DD779A">
        <w:rPr>
          <w:rFonts w:cs="Arial"/>
        </w:rPr>
        <w:t>: manque d’éclairage, sol glissant, pas de savon dans les sanitaires, sortie d'école dangereuse…</w:t>
      </w:r>
    </w:p>
    <w:p w:rsidR="00ED2D04" w:rsidRPr="00DD779A" w:rsidRDefault="00ED2D04" w:rsidP="00ED2D04">
      <w:pPr>
        <w:autoSpaceDE w:val="0"/>
        <w:autoSpaceDN w:val="0"/>
        <w:adjustRightInd w:val="0"/>
        <w:ind w:left="708"/>
        <w:jc w:val="both"/>
        <w:rPr>
          <w:rFonts w:cs="Arial"/>
        </w:rPr>
      </w:pPr>
      <w:r w:rsidRPr="00DD779A">
        <w:rPr>
          <w:rFonts w:cs="Arial"/>
        </w:rPr>
        <w:t xml:space="preserve">- </w:t>
      </w:r>
      <w:r w:rsidRPr="00DD779A">
        <w:rPr>
          <w:rFonts w:cs="Arial"/>
          <w:b/>
          <w:bCs/>
        </w:rPr>
        <w:t xml:space="preserve">Risques psycho-sociaux </w:t>
      </w:r>
      <w:r w:rsidRPr="00DD779A">
        <w:rPr>
          <w:rFonts w:cs="Arial"/>
          <w:b/>
          <w:bCs/>
          <w:i/>
          <w:iCs/>
        </w:rPr>
        <w:t xml:space="preserve">(et on se permet d’insister là-dessus !) </w:t>
      </w:r>
      <w:r w:rsidRPr="00DD779A">
        <w:rPr>
          <w:rFonts w:cs="Arial"/>
        </w:rPr>
        <w:t>: manque de respect de la part de la hiérarchie, mise en difficulté par un/des élève(s), refus d’un droit, manque de personnel, demande de travail supplémentaire…</w:t>
      </w:r>
    </w:p>
    <w:p w:rsidR="00ED2D04" w:rsidRPr="00A86D01" w:rsidRDefault="00ED2D04" w:rsidP="00ED2D04">
      <w:pPr>
        <w:ind w:left="360"/>
        <w:jc w:val="both"/>
        <w:rPr>
          <w:rFonts w:cs="Arial"/>
          <w:sz w:val="22"/>
          <w:szCs w:val="22"/>
          <w:u w:val="single"/>
        </w:rPr>
      </w:pP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A86D01">
        <w:rPr>
          <w:rFonts w:ascii="DejaVu Sans" w:hAnsi="DejaVu Sans" w:cs="DejaVu Sans"/>
          <w:b/>
          <w:bCs/>
          <w:sz w:val="28"/>
          <w:szCs w:val="28"/>
        </w:rPr>
        <w:t>QUOI ?</w:t>
      </w:r>
    </w:p>
    <w:p w:rsidR="00ED2D04" w:rsidRPr="00ED2D04" w:rsidRDefault="00ED2D04" w:rsidP="00ED2D04">
      <w:pPr>
        <w:autoSpaceDE w:val="0"/>
        <w:autoSpaceDN w:val="0"/>
        <w:adjustRightInd w:val="0"/>
        <w:jc w:val="both"/>
        <w:rPr>
          <w:rFonts w:cs="Arial"/>
          <w:b/>
          <w:bCs/>
          <w:sz w:val="16"/>
          <w:szCs w:val="16"/>
        </w:rPr>
      </w:pP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</w:rPr>
      </w:pPr>
      <w:r w:rsidRPr="00DD779A">
        <w:rPr>
          <w:rFonts w:cs="Arial"/>
        </w:rPr>
        <w:t xml:space="preserve">Dans le RSST, on écrit </w:t>
      </w:r>
      <w:r w:rsidRPr="00DD779A">
        <w:rPr>
          <w:rFonts w:cs="Arial"/>
          <w:b/>
          <w:bCs/>
        </w:rPr>
        <w:t xml:space="preserve">des faits </w:t>
      </w:r>
      <w:r w:rsidRPr="00DD779A">
        <w:rPr>
          <w:rFonts w:cs="Arial"/>
        </w:rPr>
        <w:t>: « J’ai constaté que… », « Il manque… ».</w:t>
      </w: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  <w:i/>
          <w:iCs/>
        </w:rPr>
      </w:pPr>
      <w:r w:rsidRPr="00DD779A">
        <w:rPr>
          <w:rFonts w:cs="Arial"/>
          <w:i/>
          <w:iCs/>
        </w:rPr>
        <w:t>Photocopier la page pour éviter qu’elle disparaisse.</w:t>
      </w: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  <w:i/>
          <w:iCs/>
        </w:rPr>
      </w:pPr>
    </w:p>
    <w:p w:rsidR="00ED2D04" w:rsidRPr="00DD779A" w:rsidRDefault="00ED2D04" w:rsidP="00ED2D04">
      <w:pPr>
        <w:autoSpaceDE w:val="0"/>
        <w:autoSpaceDN w:val="0"/>
        <w:adjustRightInd w:val="0"/>
        <w:jc w:val="both"/>
        <w:rPr>
          <w:rFonts w:cs="Arial"/>
        </w:rPr>
      </w:pPr>
      <w:r w:rsidRPr="00DD779A">
        <w:rPr>
          <w:rFonts w:cs="Arial"/>
        </w:rPr>
        <w:t>Le supérieur hiérarchique (</w:t>
      </w:r>
      <w:r w:rsidRPr="00ED2D04">
        <w:rPr>
          <w:rFonts w:cs="Arial"/>
          <w:i/>
        </w:rPr>
        <w:t>chef d’établissement ou DSDEN</w:t>
      </w:r>
      <w:r w:rsidRPr="00DD779A">
        <w:rPr>
          <w:rFonts w:cs="Arial"/>
        </w:rPr>
        <w:t xml:space="preserve">) à </w:t>
      </w:r>
      <w:r w:rsidRPr="00ED2D04">
        <w:rPr>
          <w:rFonts w:cs="Arial"/>
          <w:b/>
        </w:rPr>
        <w:t>l’obligation</w:t>
      </w:r>
      <w:r w:rsidRPr="00DD779A">
        <w:rPr>
          <w:rFonts w:cs="Arial"/>
        </w:rPr>
        <w:t xml:space="preserve"> de viser ce RSST et d’apporter </w:t>
      </w:r>
      <w:r w:rsidRPr="00DD779A">
        <w:rPr>
          <w:rFonts w:cs="Arial"/>
          <w:b/>
          <w:bCs/>
        </w:rPr>
        <w:t>des réponses</w:t>
      </w:r>
      <w:r w:rsidRPr="00DD779A">
        <w:rPr>
          <w:rFonts w:cs="Arial"/>
        </w:rPr>
        <w:t>. Fini donc la politique de l’autruche de ces chefs qui acceptent leurs responsabilités seulement quand tout va bien !</w:t>
      </w:r>
    </w:p>
    <w:p w:rsidR="00896BB2" w:rsidRDefault="00ED2D04">
      <w:pPr>
        <w:shd w:val="clear" w:color="auto" w:fill="FFFFFF"/>
      </w:pPr>
      <w:r>
        <w:br w:type="page"/>
      </w:r>
      <w:r w:rsidR="00A43B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-457200</wp:posOffset>
                </wp:positionV>
                <wp:extent cx="10058400" cy="70866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0pt;margin-top:-36pt;width:11in;height:55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6FBIQIAAD8EAAAOAAAAZHJzL2Uyb0RvYy54bWysU9uO0zAQfUfiHyy/0yRVb0RNV6suRUgL&#10;u2LhA6aO01g4thm7TcvXM3a6pQs8IfxgeTzj4zNnZpY3x06zg0SvrKl4Mco5k0bYWpldxb9+2bxZ&#10;cOYDmBq0NbLiJ+n5zer1q2XvSjm2rdW1REYgxpe9q3gbgiuzzItWduBH1klDzsZiB4FM3GU1Qk/o&#10;nc7GeT7Leou1Qyuk93R7Nzj5KuE3jRThoWm8DExXnLiFtGPat3HPVksodwiuVeJMA/6BRQfK0KcX&#10;qDsIwPao/oDqlEDrbRNGwnaZbRolZMqBsiny37J5asHJlAuJ491FJv//YMWnwyMyVVd8zJmBjkr0&#10;mUQDs9OSjaM8vfMlRT25R4wJendvxTfPjF23FCVvEW3fSqiJVBHjsxcPouHpKdv2H21N6LAPNil1&#10;bLCLgKQBO6aCnC4FkcfABF0WeT5dTHIqnCDnPF/MZmTET6B8fu/Qh/fSdiweKo7EPuHD4d6HIfQ5&#10;JPG3WtUbpXUycLdda2QHoPbYpHVG99dh2rCeBFpM59ME/cLprzHytP6G0alAja5VV/HFJQjKqNw7&#10;UxNPKAMoPZwpPW3OUkb1hipsbX0iJdEOXUxTR4fW4g/Oeurgivvve0DJmf5gqBpvi8kktnwyJtP5&#10;mAy89myvPWAEQVU8cDYc12EYk71DtWvppyLlbuwtVbBRSdpY3YHVmSx1aSrOeaLiGFzbKerX3K9+&#10;AgAA//8DAFBLAwQUAAYACAAAACEAOJf6N98AAAANAQAADwAAAGRycy9kb3ducmV2LnhtbEyPwU7D&#10;MBBE70j8g7VIXFBrE6UFQpwKRXBoT5D2wm0bmyQitkPWbcPfsz2V2xvtaHYmX02uF0c7Uhe8hvu5&#10;AmF9HUznGw277dvsEQRF9Ab74K2GX0uwKq6vcsxMOPkPe6xiIzjEU4Ya2hiHTEqqW+uQ5mGwnm9f&#10;YXQYWY6NNCOeONz1MlFqKR12nj+0ONiytfV3dXAa0K2bdP3ztKloR6+L7V35Tp+l1rc308sziGin&#10;eDHDuT5Xh4I77cPBGxK9htlS8ZbI8JAwnB2LJGXaM6mUSRa5/L+i+AMAAP//AwBQSwECLQAUAAYA&#10;CAAAACEAtoM4kv4AAADhAQAAEwAAAAAAAAAAAAAAAAAAAAAAW0NvbnRlbnRfVHlwZXNdLnhtbFBL&#10;AQItABQABgAIAAAAIQA4/SH/1gAAAJQBAAALAAAAAAAAAAAAAAAAAC8BAABfcmVscy8ucmVsc1BL&#10;AQItABQABgAIAAAAIQC2s6FBIQIAAD8EAAAOAAAAAAAAAAAAAAAAAC4CAABkcnMvZTJvRG9jLnht&#10;bFBLAQItABQABgAIAAAAIQA4l/o33wAAAA0BAAAPAAAAAAAAAAAAAAAAAHsEAABkcnMvZG93bnJl&#10;di54bWxQSwUGAAAAAAQABADzAAAAhwUAAAAA&#10;" strokeweight="2.25pt"/>
            </w:pict>
          </mc:Fallback>
        </mc:AlternateContent>
      </w:r>
      <w:r w:rsidR="00896BB2">
        <w:t xml:space="preserve">    </w:t>
      </w:r>
    </w:p>
    <w:p w:rsidR="00896BB2" w:rsidRDefault="00896BB2">
      <w:pPr>
        <w:shd w:val="clear" w:color="auto" w:fill="FFFFFF"/>
      </w:pPr>
    </w:p>
    <w:p w:rsidR="00896BB2" w:rsidRDefault="00896BB2">
      <w:pPr>
        <w:shd w:val="clear" w:color="auto" w:fill="FFFFFF"/>
        <w:rPr>
          <w:b/>
          <w:sz w:val="56"/>
          <w:szCs w:val="56"/>
        </w:rPr>
      </w:pPr>
    </w:p>
    <w:p w:rsidR="00896BB2" w:rsidRPr="009F1A0E" w:rsidRDefault="009F1A0E">
      <w:pPr>
        <w:shd w:val="clear" w:color="auto" w:fill="FFFFFF"/>
        <w:jc w:val="center"/>
        <w:rPr>
          <w:b/>
          <w:sz w:val="66"/>
          <w:szCs w:val="66"/>
        </w:rPr>
      </w:pPr>
      <w:r w:rsidRPr="009F1A0E">
        <w:rPr>
          <w:b/>
          <w:sz w:val="66"/>
          <w:szCs w:val="66"/>
        </w:rPr>
        <w:t xml:space="preserve">REGISTRE </w:t>
      </w:r>
      <w:r w:rsidR="00E27B63" w:rsidRPr="009F1A0E">
        <w:rPr>
          <w:b/>
          <w:sz w:val="66"/>
          <w:szCs w:val="66"/>
        </w:rPr>
        <w:t>SANTE ET SECURITE AU TRAVAIL</w:t>
      </w:r>
    </w:p>
    <w:p w:rsidR="00896BB2" w:rsidRDefault="00896BB2">
      <w:pPr>
        <w:shd w:val="clear" w:color="auto" w:fill="FFFFFF"/>
        <w:jc w:val="center"/>
        <w:rPr>
          <w:b/>
          <w:sz w:val="56"/>
          <w:szCs w:val="56"/>
        </w:rPr>
      </w:pPr>
    </w:p>
    <w:p w:rsidR="00896BB2" w:rsidRDefault="00896BB2">
      <w:pPr>
        <w:shd w:val="clear" w:color="auto" w:fill="FFFFFF"/>
        <w:tabs>
          <w:tab w:val="left" w:pos="2880"/>
        </w:tabs>
        <w:rPr>
          <w:iCs/>
          <w:sz w:val="44"/>
          <w:szCs w:val="44"/>
          <w:lang w:val="en-GB"/>
        </w:rPr>
      </w:pPr>
      <w:r>
        <w:rPr>
          <w:iCs/>
          <w:sz w:val="44"/>
          <w:szCs w:val="44"/>
          <w:lang w:val="en-GB"/>
        </w:rPr>
        <w:t>E.P.L.E.</w:t>
      </w:r>
      <w:r>
        <w:rPr>
          <w:iCs/>
          <w:sz w:val="44"/>
          <w:szCs w:val="44"/>
          <w:lang w:val="en-GB"/>
        </w:rPr>
        <w:tab/>
        <w:t>: ……………………………………………………………………</w:t>
      </w:r>
    </w:p>
    <w:p w:rsidR="00896BB2" w:rsidRDefault="00896BB2">
      <w:pPr>
        <w:shd w:val="clear" w:color="auto" w:fill="FFFFFF"/>
        <w:tabs>
          <w:tab w:val="left" w:pos="2880"/>
        </w:tabs>
        <w:rPr>
          <w:sz w:val="44"/>
          <w:szCs w:val="44"/>
        </w:rPr>
      </w:pPr>
      <w:r>
        <w:rPr>
          <w:iCs/>
          <w:sz w:val="44"/>
          <w:szCs w:val="44"/>
        </w:rPr>
        <w:t>Adresse</w:t>
      </w:r>
      <w:r>
        <w:rPr>
          <w:i/>
          <w:sz w:val="44"/>
          <w:szCs w:val="44"/>
        </w:rPr>
        <w:tab/>
      </w:r>
      <w:r w:rsidRPr="00ED2D04">
        <w:rPr>
          <w:sz w:val="44"/>
          <w:szCs w:val="44"/>
        </w:rPr>
        <w:t>:</w:t>
      </w:r>
      <w:r>
        <w:rPr>
          <w:sz w:val="44"/>
          <w:szCs w:val="44"/>
        </w:rPr>
        <w:t xml:space="preserve"> ……………………………………………………………………</w:t>
      </w:r>
    </w:p>
    <w:p w:rsidR="00896BB2" w:rsidRDefault="00896BB2">
      <w:pPr>
        <w:shd w:val="clear" w:color="auto" w:fill="FFFFFF"/>
        <w:tabs>
          <w:tab w:val="left" w:pos="2880"/>
        </w:tabs>
        <w:rPr>
          <w:sz w:val="56"/>
          <w:szCs w:val="56"/>
        </w:rPr>
      </w:pPr>
      <w:r>
        <w:rPr>
          <w:sz w:val="44"/>
          <w:szCs w:val="44"/>
        </w:rPr>
        <w:tab/>
        <w:t xml:space="preserve">  ………………………………………………………………</w:t>
      </w:r>
      <w:r w:rsidR="00ED2D04">
        <w:rPr>
          <w:sz w:val="44"/>
          <w:szCs w:val="44"/>
        </w:rPr>
        <w:t>…</w:t>
      </w:r>
      <w:r>
        <w:rPr>
          <w:sz w:val="44"/>
          <w:szCs w:val="44"/>
        </w:rPr>
        <w:t>…</w:t>
      </w:r>
    </w:p>
    <w:p w:rsidR="00896BB2" w:rsidRDefault="00896BB2">
      <w:pPr>
        <w:shd w:val="clear" w:color="auto" w:fill="FFFFFF"/>
        <w:rPr>
          <w:sz w:val="56"/>
          <w:szCs w:val="56"/>
        </w:rPr>
      </w:pPr>
    </w:p>
    <w:p w:rsidR="00896BB2" w:rsidRDefault="00896BB2">
      <w:pPr>
        <w:shd w:val="clear" w:color="auto" w:fill="FFFFFF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>BO du Ministère de l’Education Nationale du 11 février 1999</w:t>
      </w:r>
    </w:p>
    <w:p w:rsidR="00896BB2" w:rsidRDefault="00896BB2">
      <w:pPr>
        <w:shd w:val="clear" w:color="auto" w:fill="FFFFFF"/>
        <w:rPr>
          <w:rFonts w:cs="Arial"/>
          <w:szCs w:val="28"/>
        </w:rPr>
      </w:pPr>
      <w:r>
        <w:rPr>
          <w:rFonts w:cs="Arial"/>
          <w:szCs w:val="28"/>
        </w:rPr>
        <w:t>D. n° 82-453 du 28-05-1982 modifié (art.60)</w:t>
      </w:r>
      <w:r w:rsidR="00E27B63">
        <w:rPr>
          <w:rFonts w:cs="Arial"/>
          <w:szCs w:val="28"/>
        </w:rPr>
        <w:t xml:space="preserve"> – D. 2011-774 du 28 juin 2011</w:t>
      </w:r>
    </w:p>
    <w:p w:rsidR="00D154C5" w:rsidRDefault="00D154C5">
      <w:pPr>
        <w:shd w:val="clear" w:color="auto" w:fill="FFFFFF"/>
        <w:rPr>
          <w:rFonts w:cs="Arial"/>
          <w:szCs w:val="28"/>
        </w:rPr>
      </w:pPr>
    </w:p>
    <w:p w:rsidR="00ED2D04" w:rsidRDefault="00ED2D04">
      <w:pPr>
        <w:shd w:val="clear" w:color="auto" w:fill="FFFFFF"/>
        <w:rPr>
          <w:rFonts w:cs="Arial"/>
          <w:szCs w:val="28"/>
        </w:rPr>
      </w:pPr>
    </w:p>
    <w:p w:rsidR="00896BB2" w:rsidRDefault="00896BB2">
      <w:pPr>
        <w:shd w:val="clear" w:color="auto" w:fill="FFFFFF"/>
        <w:autoSpaceDE w:val="0"/>
        <w:autoSpaceDN w:val="0"/>
        <w:adjustRightInd w:val="0"/>
        <w:rPr>
          <w:rFonts w:cs="Arial"/>
          <w:b/>
          <w:sz w:val="32"/>
          <w:szCs w:val="32"/>
        </w:rPr>
        <w:sectPr w:rsidR="00896BB2"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7513"/>
        <w:gridCol w:w="1134"/>
        <w:gridCol w:w="2990"/>
      </w:tblGrid>
      <w:tr w:rsidR="00896BB2" w:rsidTr="00ED2D0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2" w:rsidRDefault="00A43B37">
            <w:pPr>
              <w:jc w:val="center"/>
              <w:rPr>
                <w:rFonts w:cs="Arial"/>
                <w:b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-169545</wp:posOffset>
                      </wp:positionV>
                      <wp:extent cx="10058400" cy="7135495"/>
                      <wp:effectExtent l="19050" t="20955" r="19050" b="1587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0" cy="7135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30pt;margin-top:-13.35pt;width:11in;height:56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M4IwIAAD8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O0oM01ii&#10;LygaM50S5CrKMzhfYdSje4CYoHf3ln/3xNh1j1HiFsAOvWANkipifPbiQTQ8PiXb4aNtEJ3tgk1K&#10;HVrQERA1IIdUkOO5IOIQCMfLIs/LxSzHwnF0zourcnZdpk9Y9fzegQ/vhdUkHmoKyD7hs/29D5EP&#10;q55DEn+rZLORSiUDuu1aAdkzbI9NWid0fxmmDBlqOl2U8zJBv3D6S4w8rb9haBmw0ZXUNV2cg1gV&#10;lXtnmtSGgUk1npGzMicpo3pjFba2OaKSYMcuxqnDQ2/hJyUDdnBN/Y8dA0GJ+mCwGtfFbBZbPhmz&#10;cj5FAy4920sPMxyhahooGY/rMI7JzoHsevypSLkbe4sVbGWSNlZ3ZHUii12aFD9NVByDSztF/Zr7&#10;1RMAAAD//wMAUEsDBBQABgAIAAAAIQDH/WYs4gAAAA0BAAAPAAAAZHJzL2Rvd25yZXYueG1sTI8x&#10;T8MwEIV3JP6DdUgsqLWJ2pSGOBWKYCgTpF3YrrFJIuJziN02/HuuE2zv7p7efS/fTK4XJzuGzpOG&#10;+7kCYan2pqNGw373MnsAESKSwd6T1fBjA2yK66scM+PP9G5PVWwEh1DIUEMb45BJGerWOgxzP1ji&#10;26cfHUYex0aaEc8c7nqZKJVKhx3xhxYHW7a2/qqOTgO6bbPYfq9fq7APz8vdXfkWPkqtb2+mp0cQ&#10;0U7xzwwXfEaHgpkO/kgmiF7DLFXcJbJI0hWIi2OZLHh1YKXWKwWyyOX/FsUvAAAA//8DAFBLAQIt&#10;ABQABgAIAAAAIQC2gziS/gAAAOEBAAATAAAAAAAAAAAAAAAAAAAAAABbQ29udGVudF9UeXBlc10u&#10;eG1sUEsBAi0AFAAGAAgAAAAhADj9If/WAAAAlAEAAAsAAAAAAAAAAAAAAAAALwEAAF9yZWxzLy5y&#10;ZWxzUEsBAi0AFAAGAAgAAAAhAD3LUzgjAgAAPwQAAA4AAAAAAAAAAAAAAAAALgIAAGRycy9lMm9E&#10;b2MueG1sUEsBAi0AFAAGAAgAAAAhAMf9ZiziAAAADQEAAA8AAAAAAAAAAAAAAAAAfQQAAGRycy9k&#10;b3ducmV2LnhtbFBLBQYAAAAABAAEAPMAAACMBQAAAAA=&#10;" strokeweight="2.25pt"/>
                  </w:pict>
                </mc:Fallback>
              </mc:AlternateContent>
            </w:r>
            <w:r w:rsidR="00896BB2">
              <w:rPr>
                <w:rFonts w:cs="Arial"/>
                <w:b/>
                <w:szCs w:val="32"/>
              </w:rPr>
              <w:t>AUTEUR DU SIGNALEMENT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2" w:rsidRDefault="00896BB2">
            <w:pPr>
              <w:pStyle w:val="Titre1"/>
            </w:pPr>
            <w:r>
              <w:t>CHEF D'ETABLISSEMENT</w:t>
            </w:r>
          </w:p>
        </w:tc>
      </w:tr>
      <w:tr w:rsidR="00896BB2" w:rsidTr="00ED2D04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Nom et Prénom</w:t>
            </w:r>
          </w:p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Qualité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Observations  / suggestions</w:t>
            </w:r>
          </w:p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amélioration de la sécurité</w:t>
            </w:r>
          </w:p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 xml:space="preserve"> prévention des risques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Date et</w:t>
            </w:r>
          </w:p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visa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  <w:r w:rsidRPr="00ED2D04">
              <w:rPr>
                <w:rFonts w:cs="Arial"/>
                <w:bCs/>
              </w:rPr>
              <w:t>Suites données</w:t>
            </w:r>
          </w:p>
          <w:p w:rsidR="00896BB2" w:rsidRPr="00ED2D04" w:rsidRDefault="00896BB2">
            <w:pPr>
              <w:jc w:val="center"/>
              <w:rPr>
                <w:rFonts w:cs="Arial"/>
                <w:bCs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  <w:tr w:rsidR="00D154C5" w:rsidTr="00ED2D04">
        <w:trPr>
          <w:trHeight w:val="7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5" w:rsidRDefault="00D154C5">
            <w:pPr>
              <w:rPr>
                <w:rFonts w:cs="Arial"/>
                <w:sz w:val="32"/>
                <w:szCs w:val="32"/>
              </w:rPr>
            </w:pPr>
          </w:p>
        </w:tc>
      </w:tr>
    </w:tbl>
    <w:p w:rsidR="00D154C5" w:rsidRDefault="00D154C5">
      <w:pPr>
        <w:jc w:val="center"/>
      </w:pPr>
    </w:p>
    <w:p w:rsidR="00896BB2" w:rsidRDefault="00896BB2">
      <w:pPr>
        <w:jc w:val="center"/>
      </w:pPr>
      <w:r>
        <w:t>Page …</w:t>
      </w:r>
    </w:p>
    <w:sectPr w:rsidR="00896BB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52" w:rsidRDefault="00AB5A52" w:rsidP="00E27B63">
      <w:r>
        <w:separator/>
      </w:r>
    </w:p>
  </w:endnote>
  <w:endnote w:type="continuationSeparator" w:id="0">
    <w:p w:rsidR="00AB5A52" w:rsidRDefault="00AB5A52" w:rsidP="00E2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63" w:rsidRDefault="00E27B63">
    <w:pPr>
      <w:pStyle w:val="Pieddepage"/>
    </w:pPr>
    <w:r>
      <w:t>[Texte]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52" w:rsidRDefault="00AB5A52" w:rsidP="00E27B63">
      <w:r>
        <w:separator/>
      </w:r>
    </w:p>
  </w:footnote>
  <w:footnote w:type="continuationSeparator" w:id="0">
    <w:p w:rsidR="00AB5A52" w:rsidRDefault="00AB5A52" w:rsidP="00E2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63"/>
    <w:rsid w:val="002001AE"/>
    <w:rsid w:val="002B6E27"/>
    <w:rsid w:val="004D578B"/>
    <w:rsid w:val="00896BB2"/>
    <w:rsid w:val="009F1A0E"/>
    <w:rsid w:val="00A43B37"/>
    <w:rsid w:val="00AB5A52"/>
    <w:rsid w:val="00D154C5"/>
    <w:rsid w:val="00DE44D7"/>
    <w:rsid w:val="00E27B63"/>
    <w:rsid w:val="00E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7B6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7B63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27B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7B63"/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B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7B6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D2D04"/>
    <w:rPr>
      <w:sz w:val="24"/>
      <w:szCs w:val="24"/>
    </w:rPr>
  </w:style>
  <w:style w:type="table" w:styleId="Grilledutableau">
    <w:name w:val="Table Grid"/>
    <w:basedOn w:val="TableauNormal"/>
    <w:uiPriority w:val="59"/>
    <w:rsid w:val="00ED2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7B6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7B63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27B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7B63"/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B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7B6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D2D04"/>
    <w:rPr>
      <w:sz w:val="24"/>
      <w:szCs w:val="24"/>
    </w:rPr>
  </w:style>
  <w:style w:type="table" w:styleId="Grilledutableau">
    <w:name w:val="Table Grid"/>
    <w:basedOn w:val="TableauNormal"/>
    <w:uiPriority w:val="59"/>
    <w:rsid w:val="00ED2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1C13-5074-4EC4-A416-47065C10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H et S</vt:lpstr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RSST</dc:title>
  <dc:creator>SUD Education</dc:creator>
  <cp:lastModifiedBy>Squal</cp:lastModifiedBy>
  <cp:revision>2</cp:revision>
  <dcterms:created xsi:type="dcterms:W3CDTF">2015-12-16T16:40:00Z</dcterms:created>
  <dcterms:modified xsi:type="dcterms:W3CDTF">2015-12-16T16:40:00Z</dcterms:modified>
</cp:coreProperties>
</file>